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7052F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供应商产品类别变更申请</w:t>
      </w:r>
    </w:p>
    <w:p w14:paraId="0E9C9B7E">
      <w:pPr>
        <w:jc w:val="center"/>
        <w:rPr>
          <w:rFonts w:hint="eastAsia"/>
          <w:sz w:val="40"/>
          <w:szCs w:val="48"/>
          <w:lang w:val="en-US" w:eastAsia="zh-CN"/>
        </w:rPr>
      </w:pPr>
    </w:p>
    <w:p w14:paraId="435ACE4C">
      <w:pPr>
        <w:spacing w:line="360" w:lineRule="auto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四川高路信息科技有限公司：</w:t>
      </w:r>
    </w:p>
    <w:p w14:paraId="71911EC4">
      <w:pPr>
        <w:spacing w:line="360" w:lineRule="auto"/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现申请对我公司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none"/>
          <w:lang w:val="en-US" w:eastAsia="zh-CN"/>
        </w:rPr>
        <w:t>(单位全称)</w:t>
      </w:r>
      <w:r>
        <w:rPr>
          <w:rFonts w:hint="eastAsia"/>
          <w:sz w:val="28"/>
          <w:szCs w:val="36"/>
          <w:lang w:val="en-US" w:eastAsia="zh-CN"/>
        </w:rPr>
        <w:t>在scglxx.com访问账号产品类别进行变更。</w:t>
      </w:r>
    </w:p>
    <w:p w14:paraId="5A89D277">
      <w:pPr>
        <w:spacing w:line="360" w:lineRule="auto"/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我公司原在你方入库产品类别为：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lang w:val="en-US" w:eastAsia="zh-CN"/>
        </w:rPr>
        <w:t>，现我公司增加产品类别：_____________。</w:t>
      </w:r>
    </w:p>
    <w:p w14:paraId="4AC58876">
      <w:pPr>
        <w:spacing w:line="360" w:lineRule="auto"/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</w:p>
    <w:p w14:paraId="6C8481C8">
      <w:pPr>
        <w:spacing w:line="360" w:lineRule="auto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附件：第三方检测报告、营业执照</w:t>
      </w:r>
      <w:bookmarkStart w:id="0" w:name="_GoBack"/>
      <w:bookmarkEnd w:id="0"/>
    </w:p>
    <w:p w14:paraId="7B6E9D3A">
      <w:pPr>
        <w:spacing w:line="360" w:lineRule="auto"/>
        <w:ind w:firstLine="840" w:firstLineChars="300"/>
        <w:jc w:val="both"/>
        <w:rPr>
          <w:rFonts w:hint="default"/>
          <w:sz w:val="28"/>
          <w:szCs w:val="36"/>
          <w:lang w:val="en-US" w:eastAsia="zh-CN"/>
        </w:rPr>
      </w:pPr>
    </w:p>
    <w:p w14:paraId="012866A5">
      <w:pPr>
        <w:spacing w:line="360" w:lineRule="auto"/>
        <w:jc w:val="righ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单位全称：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>(盖单位章)</w:t>
      </w:r>
    </w:p>
    <w:p w14:paraId="61773DA3">
      <w:pPr>
        <w:spacing w:line="360" w:lineRule="auto"/>
        <w:jc w:val="center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联系人：</w:t>
      </w:r>
    </w:p>
    <w:p w14:paraId="592AA418">
      <w:pPr>
        <w:spacing w:line="360" w:lineRule="auto"/>
        <w:jc w:val="center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联系方式：</w:t>
      </w:r>
    </w:p>
    <w:p w14:paraId="7170BBE2">
      <w:pPr>
        <w:wordWrap w:val="0"/>
        <w:spacing w:line="360" w:lineRule="auto"/>
        <w:jc w:val="right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>2025年  月  日</w:t>
      </w:r>
    </w:p>
    <w:p w14:paraId="5828F8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355EF"/>
    <w:rsid w:val="10B72F5B"/>
    <w:rsid w:val="185355EF"/>
    <w:rsid w:val="2CB35229"/>
    <w:rsid w:val="4EBB5442"/>
    <w:rsid w:val="6EA25EC1"/>
    <w:rsid w:val="74D73EC5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1</Pages>
  <Words>115</Words>
  <Characters>139</Characters>
  <Lines>0</Lines>
  <Paragraphs>0</Paragraphs>
  <TotalTime>6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2023-09-08T06:05:00Z</dcterms:created>
  <dc:creator>徐子皓</dc:creator>
  <cp:lastModifiedBy>徐子皓</cp:lastModifiedBy>
  <dcterms:modified xsi:type="dcterms:W3CDTF">2025-02-25T02:24:20Z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A74B98BA08AC4346B59922A1E848F51A</vt:lpwstr>
  </property>
  <property fmtid="{D5CDD505-2E9C-101B-9397-08002B2CF9AE}" pid="4" name="KSOTemplateDocerSaveRecord">
    <vt:lpwstr>eyJoZGlkIjoiOGRkYmMwYWJmMmE4Nzg0ZmQwMTUyMWIyNjFmZWIxN2YiLCJ1c2VySWQiOiIxNDg0NzA0ODI3In0=</vt:lpwstr>
  </property>
</Properties>
</file>