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00"/>
        <w:jc w:val="center"/>
        <w:rPr>
          <w:rFonts w:asciiTheme="minorEastAsia" w:hAnsiTheme="minorEastAsia" w:eastAsiaTheme="minorEastAsia"/>
          <w:b/>
          <w:sz w:val="36"/>
          <w:szCs w:val="32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施工</w:t>
      </w:r>
      <w:r>
        <w:rPr>
          <w:rFonts w:hint="eastAsia" w:asciiTheme="minorEastAsia" w:hAnsiTheme="minorEastAsia" w:eastAsiaTheme="minorEastAsia"/>
          <w:b/>
          <w:sz w:val="36"/>
          <w:szCs w:val="32"/>
        </w:rPr>
        <w:t>协作单位备案入库申请表</w:t>
      </w:r>
    </w:p>
    <w:p>
      <w:pPr>
        <w:adjustRightInd w:val="0"/>
        <w:snapToGrid w:val="0"/>
        <w:rPr>
          <w:rFonts w:asciiTheme="minorEastAsia" w:hAnsiTheme="minorEastAsia" w:eastAsiaTheme="minorEastAsia"/>
          <w:sz w:val="24"/>
          <w:szCs w:val="32"/>
        </w:rPr>
      </w:pPr>
      <w:r>
        <w:rPr>
          <w:rFonts w:hint="eastAsia" w:asciiTheme="minorEastAsia" w:hAnsiTheme="minorEastAsia" w:eastAsiaTheme="minorEastAsia"/>
          <w:sz w:val="24"/>
          <w:szCs w:val="32"/>
        </w:rPr>
        <w:t>申请单位：（章）                                 日期：    年   月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119"/>
        <w:gridCol w:w="1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单位名称*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法定代表人*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企业性质*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□国企 □私企 □合资 □外企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统一社会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信用代码*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资本金*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公司成立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时间*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营业期限*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基本账户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开户银行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账号*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纳税人类别*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纳税信用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等级*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建筑企业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资质证书*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安全生产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许可证*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联系人*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联系电话/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邮箱*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经营范围*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申请人关联</w:t>
            </w:r>
          </w:p>
          <w:p>
            <w:pPr>
              <w:widowControl/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企业情况</w:t>
            </w: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申请人应提供关联企业情况，包括：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（1）申请人的所有股东名称及相应股权（出资额）比例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；如申请人为上市公司，申请人应提供股权占公司股份总数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%以上的所有股东名称及相应股权比例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；（没有则不填）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（2）申请人投资（控股）或管理的下属企业名称、持有股权（出资额）比例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；（没有则不填）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（3）与申请人单位负责人（即法定代表人）为同一人的其他单位名称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。（没有则不填）</w:t>
            </w:r>
          </w:p>
        </w:tc>
      </w:tr>
    </w:tbl>
    <w:p>
      <w:pPr>
        <w:adjustRightInd w:val="0"/>
        <w:snapToGrid w:val="0"/>
        <w:spacing w:beforeLines="50" w:line="276" w:lineRule="auto"/>
        <w:jc w:val="left"/>
        <w:rPr>
          <w:rFonts w:asciiTheme="minorEastAsia" w:hAnsiTheme="minorEastAsia" w:eastAsia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sz w:val="22"/>
          <w:szCs w:val="22"/>
        </w:rPr>
        <w:t>备注：</w:t>
      </w:r>
    </w:p>
    <w:p>
      <w:pPr>
        <w:adjustRightInd w:val="0"/>
        <w:snapToGrid w:val="0"/>
        <w:spacing w:line="276" w:lineRule="auto"/>
        <w:jc w:val="lef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1、*为必填项。</w:t>
      </w: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2、附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营业执照</w:t>
      </w:r>
      <w:r>
        <w:rPr>
          <w:rFonts w:hint="eastAsia" w:asciiTheme="minorEastAsia" w:hAnsiTheme="minorEastAsia" w:eastAsia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建筑业企业资质证书</w:t>
      </w:r>
      <w:r>
        <w:rPr>
          <w:rFonts w:hint="eastAsia" w:asciiTheme="minorEastAsia" w:hAnsiTheme="minorEastAsia" w:eastAsia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安全生产许可证</w:t>
      </w:r>
      <w:r>
        <w:rPr>
          <w:rFonts w:hint="eastAsia" w:asciiTheme="minorEastAsia" w:hAnsiTheme="minorEastAsia" w:eastAsia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基本账户开户许可证或基本存款账户信息表</w:t>
      </w:r>
      <w:r>
        <w:rPr>
          <w:rFonts w:hint="eastAsia" w:asciiTheme="minorEastAsia" w:hAnsiTheme="minorEastAsia" w:eastAsiaTheme="minorEastAsia"/>
          <w:sz w:val="22"/>
          <w:szCs w:val="22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近</w:t>
      </w:r>
      <w:r>
        <w:rPr>
          <w:rFonts w:hint="eastAsia" w:asciiTheme="minorEastAsia" w:hAnsiTheme="minorEastAsia" w:eastAsiaTheme="minorEastAsia"/>
          <w:sz w:val="22"/>
          <w:szCs w:val="22"/>
          <w:u w:val="single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年相关业绩资料（附合同复印件）</w:t>
      </w:r>
      <w:r>
        <w:rPr>
          <w:rFonts w:hint="eastAsia" w:asciiTheme="minorEastAsia" w:hAnsiTheme="minorEastAsia" w:eastAsiaTheme="minorEastAsia"/>
          <w:sz w:val="22"/>
          <w:szCs w:val="22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国家企业信用信息公示系统</w:t>
      </w:r>
      <w:r>
        <w:rPr>
          <w:rFonts w:hint="eastAsia" w:asciiTheme="minorEastAsia" w:hAnsiTheme="minorEastAsia" w:eastAsiaTheme="minorEastAsia"/>
          <w:sz w:val="22"/>
          <w:szCs w:val="22"/>
          <w:u w:val="single"/>
          <w:lang w:val="en-US" w:eastAsia="zh-CN"/>
        </w:rPr>
        <w:t>及</w:t>
      </w:r>
      <w:r>
        <w:rPr>
          <w:rFonts w:hint="eastAsia" w:asciiTheme="minorEastAsia" w:hAnsiTheme="minorEastAsia" w:eastAsiaTheme="minorEastAsia"/>
          <w:sz w:val="22"/>
          <w:szCs w:val="22"/>
          <w:u w:val="single"/>
        </w:rPr>
        <w:t>信用中国</w:t>
      </w:r>
      <w:r>
        <w:rPr>
          <w:rFonts w:hint="eastAsia" w:asciiTheme="minorEastAsia" w:hAnsiTheme="minorEastAsia" w:eastAsiaTheme="minorEastAsia"/>
          <w:sz w:val="22"/>
          <w:szCs w:val="22"/>
          <w:u w:val="single"/>
          <w:lang w:val="en-US" w:eastAsia="zh-CN"/>
        </w:rPr>
        <w:t>网站截图</w:t>
      </w:r>
      <w:r>
        <w:rPr>
          <w:rFonts w:hint="eastAsia" w:asciiTheme="minorEastAsia" w:hAnsiTheme="minorEastAsia" w:eastAsiaTheme="minorEastAsia"/>
          <w:sz w:val="22"/>
          <w:szCs w:val="22"/>
        </w:rPr>
        <w:t>等彩色影印件并加盖单位鲜章。</w:t>
      </w: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p>
      <w:pPr>
        <w:adjustRightInd w:val="0"/>
        <w:snapToGrid w:val="0"/>
        <w:spacing w:afterLines="50"/>
        <w:rPr>
          <w:rFonts w:hint="default" w:asciiTheme="minorEastAsia" w:hAnsiTheme="minorEastAsia" w:eastAsia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  <w:t>附表1</w:t>
      </w:r>
    </w:p>
    <w:tbl>
      <w:tblPr>
        <w:tblStyle w:val="6"/>
        <w:tblW w:w="8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70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施工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协作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单位申请入库近三年业绩表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发包人名称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发包人地址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发包人电话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合同价格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开工日期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交工日期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工程质量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项目经理 （总包方）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总监理工程师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业绩资料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□合同（复印件）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 注</w:t>
            </w:r>
          </w:p>
        </w:tc>
        <w:tc>
          <w:tcPr>
            <w:tcW w:w="7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58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备注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每张表格只填写一个项目，可续表。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需提供一个及以上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、施工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协作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单位如实填报项目相关信息，不得弄虚作假。受理部门审查申请入库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协作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单位提供的项目资料，核查原件，收复印件（包括：中标通知书（若有）、合同协议书）。对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单位提交申请材料有质疑的，必要时要组织相关部门进行实地调查。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如发现申报资料存在弄虚作假的，不得办理入库。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>
      <w:pPr>
        <w:adjustRightInd w:val="0"/>
        <w:snapToGrid w:val="0"/>
        <w:spacing w:afterLines="50"/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</w:pPr>
    </w:p>
    <w:p>
      <w:pPr>
        <w:adjustRightInd w:val="0"/>
        <w:snapToGrid w:val="0"/>
        <w:spacing w:afterLines="50"/>
        <w:rPr>
          <w:rFonts w:hint="default" w:asciiTheme="minorEastAsia" w:hAnsiTheme="minorEastAsia" w:eastAsia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32"/>
          <w:lang w:val="en-US" w:eastAsia="zh-CN"/>
        </w:rPr>
        <w:t>附表2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施工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协作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单位申请入库关键岗位技术人员情况表</w:t>
      </w:r>
    </w:p>
    <w:p>
      <w:pPr>
        <w:pStyle w:val="2"/>
      </w:pPr>
    </w:p>
    <w:tbl>
      <w:tblPr>
        <w:tblStyle w:val="6"/>
        <w:tblW w:w="83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3"/>
        <w:gridCol w:w="1912"/>
        <w:gridCol w:w="1584"/>
        <w:gridCol w:w="1210"/>
        <w:gridCol w:w="1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</w:tcPr>
          <w:p>
            <w:pPr>
              <w:spacing w:line="360" w:lineRule="auto"/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1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证书类型</w:t>
            </w:r>
          </w:p>
        </w:tc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423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12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1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78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 w:val="0"/>
          <w:bCs w:val="0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备注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：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</w:rPr>
        <w:t>拟申请入库的关键岗位技术人员需提供身份证（复印件）、专业技术证书（复印件）、单位社保证明材料。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（项目负责人：须具备机电工程/公路工程专业二级及以上建造师资格、安全员B证，且须注册在本单位；安全负责人：须具备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两名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以上专职安全员C证且须注册在本单位；）</w:t>
      </w:r>
      <w:bookmarkStart w:id="0" w:name="_GoBack"/>
      <w:bookmarkEnd w:id="0"/>
    </w:p>
    <w:p>
      <w:pPr>
        <w:adjustRightInd w:val="0"/>
        <w:snapToGrid w:val="0"/>
        <w:spacing w:line="276" w:lineRule="auto"/>
        <w:jc w:val="left"/>
        <w:rPr>
          <w:rFonts w:hint="eastAsia" w:asciiTheme="minorEastAsia" w:hAnsiTheme="minorEastAsia" w:eastAsiaTheme="minorEastAsia"/>
          <w:sz w:val="22"/>
          <w:szCs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AF"/>
    <w:rsid w:val="00000B87"/>
    <w:rsid w:val="0001288D"/>
    <w:rsid w:val="001152C4"/>
    <w:rsid w:val="001A5AED"/>
    <w:rsid w:val="001C591C"/>
    <w:rsid w:val="0021091D"/>
    <w:rsid w:val="0024554A"/>
    <w:rsid w:val="00292E08"/>
    <w:rsid w:val="00340B4B"/>
    <w:rsid w:val="00347204"/>
    <w:rsid w:val="003B270F"/>
    <w:rsid w:val="0048330A"/>
    <w:rsid w:val="004C7292"/>
    <w:rsid w:val="005270E9"/>
    <w:rsid w:val="00552DA3"/>
    <w:rsid w:val="0056148F"/>
    <w:rsid w:val="005A76FA"/>
    <w:rsid w:val="005D0807"/>
    <w:rsid w:val="005D14D2"/>
    <w:rsid w:val="00611E03"/>
    <w:rsid w:val="006606C6"/>
    <w:rsid w:val="00660D1A"/>
    <w:rsid w:val="006610B7"/>
    <w:rsid w:val="00684505"/>
    <w:rsid w:val="00724403"/>
    <w:rsid w:val="00750D60"/>
    <w:rsid w:val="00796BFA"/>
    <w:rsid w:val="007D561F"/>
    <w:rsid w:val="008403EA"/>
    <w:rsid w:val="00875AB5"/>
    <w:rsid w:val="00875D74"/>
    <w:rsid w:val="008C33FE"/>
    <w:rsid w:val="00947384"/>
    <w:rsid w:val="009A0BC2"/>
    <w:rsid w:val="009A22BB"/>
    <w:rsid w:val="009A549F"/>
    <w:rsid w:val="009D6A2D"/>
    <w:rsid w:val="00A067E3"/>
    <w:rsid w:val="00A31A2D"/>
    <w:rsid w:val="00A572D4"/>
    <w:rsid w:val="00A62F46"/>
    <w:rsid w:val="00A66F39"/>
    <w:rsid w:val="00A85FE4"/>
    <w:rsid w:val="00AA18F8"/>
    <w:rsid w:val="00B54C67"/>
    <w:rsid w:val="00B55F97"/>
    <w:rsid w:val="00B90EEB"/>
    <w:rsid w:val="00B944FB"/>
    <w:rsid w:val="00BA160A"/>
    <w:rsid w:val="00BE6689"/>
    <w:rsid w:val="00C21B24"/>
    <w:rsid w:val="00C5424F"/>
    <w:rsid w:val="00C773C2"/>
    <w:rsid w:val="00D14238"/>
    <w:rsid w:val="00D25955"/>
    <w:rsid w:val="00D57546"/>
    <w:rsid w:val="00D65382"/>
    <w:rsid w:val="00D83EFF"/>
    <w:rsid w:val="00D920CF"/>
    <w:rsid w:val="00D97A95"/>
    <w:rsid w:val="00DB5AC5"/>
    <w:rsid w:val="00DC1897"/>
    <w:rsid w:val="00DC79AF"/>
    <w:rsid w:val="00DD2F09"/>
    <w:rsid w:val="00E569ED"/>
    <w:rsid w:val="00F13906"/>
    <w:rsid w:val="00F32D48"/>
    <w:rsid w:val="00F92F9B"/>
    <w:rsid w:val="00FB1898"/>
    <w:rsid w:val="1EC22656"/>
    <w:rsid w:val="234C0991"/>
    <w:rsid w:val="2C5D23DA"/>
    <w:rsid w:val="2E8E15AA"/>
    <w:rsid w:val="48F95A93"/>
    <w:rsid w:val="526D68CE"/>
    <w:rsid w:val="69865A37"/>
    <w:rsid w:val="7EC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472</Characters>
  <Lines>3</Lines>
  <Paragraphs>1</Paragraphs>
  <TotalTime>26</TotalTime>
  <ScaleCrop>false</ScaleCrop>
  <LinksUpToDate>false</LinksUpToDate>
  <CharactersWithSpaces>553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2019-03-22T01:03:00Z</dcterms:created>
  <dc:creator>王丹</dc:creator>
  <cp:lastModifiedBy>徐子皓</cp:lastModifiedBy>
  <dcterms:modified xsi:type="dcterms:W3CDTF">2024-07-18T02:08:10Z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7650F4AED39D47BBA81D5F3701D44622</vt:lpwstr>
  </property>
</Properties>
</file>